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94D" w:rsidRDefault="00B17A8D">
      <w:r w:rsidRPr="00B17A8D">
        <w:rPr>
          <w:noProof/>
        </w:rPr>
        <w:drawing>
          <wp:inline distT="0" distB="0" distL="0" distR="0">
            <wp:extent cx="3802380" cy="2644140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69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A8D"/>
    <w:rsid w:val="00A8694D"/>
    <w:rsid w:val="00B1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EF13CB-490D-4A11-A157-ECD9453BB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Wu</dc:creator>
  <cp:keywords/>
  <dc:description/>
  <cp:lastModifiedBy>Henry Wu</cp:lastModifiedBy>
  <cp:revision>1</cp:revision>
  <dcterms:created xsi:type="dcterms:W3CDTF">2016-06-24T15:41:00Z</dcterms:created>
  <dcterms:modified xsi:type="dcterms:W3CDTF">2016-06-24T15:43:00Z</dcterms:modified>
</cp:coreProperties>
</file>